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258C51" w14:textId="77777777" w:rsidR="005109F5" w:rsidRPr="00415B37" w:rsidRDefault="00535964" w:rsidP="0017689F">
      <w:pPr>
        <w:spacing w:line="480" w:lineRule="auto"/>
        <w:jc w:val="center"/>
        <w:rPr>
          <w:rFonts w:asciiTheme="minorHAnsi" w:hAnsiTheme="minorHAnsi"/>
          <w:b/>
          <w:sz w:val="32"/>
          <w:szCs w:val="32"/>
        </w:rPr>
      </w:pPr>
      <w:bookmarkStart w:id="0" w:name="_GoBack"/>
      <w:bookmarkEnd w:id="0"/>
      <w:r w:rsidRPr="00415B37">
        <w:rPr>
          <w:rFonts w:asciiTheme="minorHAnsi" w:hAnsiTheme="minorHAnsi"/>
          <w:b/>
          <w:sz w:val="32"/>
          <w:szCs w:val="32"/>
        </w:rPr>
        <w:t>Film</w:t>
      </w:r>
      <w:r w:rsidR="000A5F2F" w:rsidRPr="00415B37">
        <w:rPr>
          <w:rFonts w:asciiTheme="minorHAnsi" w:hAnsiTheme="minorHAnsi"/>
          <w:b/>
          <w:sz w:val="32"/>
          <w:szCs w:val="32"/>
        </w:rPr>
        <w:t xml:space="preserve"> Review Report Form</w:t>
      </w:r>
    </w:p>
    <w:p w14:paraId="0D84F12C" w14:textId="77777777" w:rsidR="000A5F2F" w:rsidRPr="00415B37" w:rsidRDefault="000A5F2F" w:rsidP="0017689F">
      <w:pPr>
        <w:spacing w:line="480" w:lineRule="auto"/>
        <w:jc w:val="center"/>
        <w:rPr>
          <w:rFonts w:asciiTheme="minorHAnsi" w:hAnsiTheme="minorHAnsi"/>
        </w:rPr>
      </w:pPr>
    </w:p>
    <w:p w14:paraId="325896D2" w14:textId="0B9EBA67" w:rsidR="00981559" w:rsidRPr="00415B37" w:rsidRDefault="00981559" w:rsidP="0017689F">
      <w:pPr>
        <w:spacing w:line="480" w:lineRule="auto"/>
        <w:rPr>
          <w:rFonts w:asciiTheme="minorHAnsi" w:hAnsiTheme="minorHAnsi"/>
          <w:b/>
          <w:sz w:val="20"/>
          <w:szCs w:val="20"/>
        </w:rPr>
      </w:pPr>
      <w:r w:rsidRPr="00415B37">
        <w:rPr>
          <w:rFonts w:asciiTheme="minorHAnsi" w:hAnsiTheme="minorHAnsi"/>
          <w:sz w:val="20"/>
          <w:szCs w:val="20"/>
        </w:rPr>
        <w:t xml:space="preserve">Please download this form, and type your answers into spaces beneath each question.  Make sure your font is clearly different from that of the form itself.  For help in choosing a film see </w:t>
      </w:r>
      <w:r w:rsidRPr="00415B37">
        <w:rPr>
          <w:rFonts w:asciiTheme="minorHAnsi" w:hAnsiTheme="minorHAnsi"/>
          <w:b/>
          <w:sz w:val="20"/>
          <w:szCs w:val="20"/>
        </w:rPr>
        <w:t>Extra Credit Film Reviews Suggestions.</w:t>
      </w:r>
    </w:p>
    <w:p w14:paraId="1315B67E" w14:textId="77777777" w:rsidR="00981559" w:rsidRPr="00415B37" w:rsidRDefault="00981559" w:rsidP="0017689F">
      <w:pPr>
        <w:spacing w:line="480" w:lineRule="auto"/>
        <w:rPr>
          <w:rFonts w:asciiTheme="minorHAnsi" w:hAnsiTheme="minorHAnsi"/>
        </w:rPr>
      </w:pPr>
    </w:p>
    <w:p w14:paraId="3FD421EF" w14:textId="77777777" w:rsidR="00415B37" w:rsidRPr="00363B75" w:rsidRDefault="00415B37" w:rsidP="0017689F">
      <w:pPr>
        <w:spacing w:line="480" w:lineRule="auto"/>
        <w:rPr>
          <w:rFonts w:asciiTheme="minorHAnsi" w:hAnsiTheme="minorHAnsi"/>
          <w:i/>
        </w:rPr>
      </w:pPr>
      <w:r w:rsidRPr="00363B75">
        <w:rPr>
          <w:rFonts w:asciiTheme="minorHAnsi" w:hAnsiTheme="minorHAnsi"/>
          <w:i/>
        </w:rPr>
        <w:t>Your Name:</w:t>
      </w:r>
    </w:p>
    <w:p w14:paraId="4826B6E0" w14:textId="77777777" w:rsidR="00415B37" w:rsidRPr="00415B37" w:rsidRDefault="00415B37" w:rsidP="0017689F">
      <w:pPr>
        <w:spacing w:line="480" w:lineRule="auto"/>
        <w:rPr>
          <w:rFonts w:asciiTheme="minorHAnsi" w:hAnsiTheme="minorHAnsi"/>
        </w:rPr>
      </w:pPr>
    </w:p>
    <w:p w14:paraId="10427C2E" w14:textId="3830430D" w:rsidR="00415B37" w:rsidRPr="00415B37" w:rsidRDefault="00415B37" w:rsidP="0017689F">
      <w:pPr>
        <w:spacing w:line="480" w:lineRule="auto"/>
      </w:pPr>
      <w:r w:rsidRPr="00363B75">
        <w:rPr>
          <w:rFonts w:asciiTheme="minorHAnsi" w:hAnsiTheme="minorHAnsi"/>
          <w:i/>
        </w:rPr>
        <w:t>Date of this report</w:t>
      </w:r>
      <w:r>
        <w:rPr>
          <w:rFonts w:asciiTheme="minorHAnsi" w:hAnsiTheme="minorHAnsi"/>
        </w:rPr>
        <w:t xml:space="preserve">: </w:t>
      </w:r>
      <w:r w:rsidRPr="00415B37">
        <w:t>16th August 2018</w:t>
      </w:r>
    </w:p>
    <w:p w14:paraId="61A2AB27" w14:textId="77777777" w:rsidR="00415B37" w:rsidRPr="00415B37" w:rsidRDefault="00415B37" w:rsidP="0017689F">
      <w:pPr>
        <w:spacing w:line="480" w:lineRule="auto"/>
        <w:rPr>
          <w:rFonts w:asciiTheme="minorHAnsi" w:hAnsiTheme="minorHAnsi"/>
        </w:rPr>
      </w:pPr>
    </w:p>
    <w:p w14:paraId="388CEB15" w14:textId="4AE38DFB" w:rsidR="00415B37" w:rsidRPr="00415B37" w:rsidRDefault="00415B37" w:rsidP="0017689F">
      <w:pPr>
        <w:spacing w:line="480" w:lineRule="auto"/>
      </w:pPr>
      <w:r w:rsidRPr="00363B75">
        <w:rPr>
          <w:rFonts w:asciiTheme="minorHAnsi" w:hAnsiTheme="minorHAnsi"/>
          <w:i/>
        </w:rPr>
        <w:t>Name of Film:</w:t>
      </w:r>
      <w:r>
        <w:rPr>
          <w:rFonts w:asciiTheme="minorHAnsi" w:hAnsiTheme="minorHAnsi"/>
        </w:rPr>
        <w:tab/>
        <w:t xml:space="preserve"> </w:t>
      </w:r>
      <w:r w:rsidRPr="00415B37">
        <w:t>Becket</w:t>
      </w:r>
      <w:r w:rsidR="00363B75">
        <w:t xml:space="preserve"> </w:t>
      </w:r>
    </w:p>
    <w:p w14:paraId="11235E65" w14:textId="77777777" w:rsidR="00415B37" w:rsidRPr="00415B37" w:rsidRDefault="00415B37" w:rsidP="0017689F">
      <w:pPr>
        <w:spacing w:line="480" w:lineRule="auto"/>
        <w:rPr>
          <w:rFonts w:asciiTheme="minorHAnsi" w:hAnsiTheme="minorHAnsi"/>
        </w:rPr>
      </w:pPr>
    </w:p>
    <w:p w14:paraId="14E91366" w14:textId="0EBC778E" w:rsidR="00415B37" w:rsidRPr="00415B37" w:rsidRDefault="00415B37" w:rsidP="0017689F">
      <w:pPr>
        <w:spacing w:line="480" w:lineRule="auto"/>
      </w:pPr>
      <w:r w:rsidRPr="00363B75">
        <w:rPr>
          <w:rFonts w:asciiTheme="minorHAnsi" w:hAnsiTheme="minorHAnsi"/>
          <w:i/>
        </w:rPr>
        <w:t>Director:</w:t>
      </w:r>
      <w:r>
        <w:rPr>
          <w:rFonts w:asciiTheme="minorHAnsi" w:hAnsiTheme="minorHAnsi"/>
        </w:rPr>
        <w:t xml:space="preserve"> </w:t>
      </w:r>
      <w:r w:rsidRPr="00415B37">
        <w:t>Peter Glenville</w:t>
      </w:r>
    </w:p>
    <w:p w14:paraId="4C99E734" w14:textId="77777777" w:rsidR="00415B37" w:rsidRPr="00415B37" w:rsidRDefault="00415B37" w:rsidP="0017689F">
      <w:pPr>
        <w:spacing w:line="480" w:lineRule="auto"/>
        <w:rPr>
          <w:rFonts w:asciiTheme="minorHAnsi" w:hAnsiTheme="minorHAnsi"/>
        </w:rPr>
      </w:pPr>
    </w:p>
    <w:p w14:paraId="19A44732" w14:textId="60CB42CC" w:rsidR="00415B37" w:rsidRDefault="00415B37" w:rsidP="0017689F">
      <w:pPr>
        <w:spacing w:line="480" w:lineRule="auto"/>
      </w:pPr>
      <w:r w:rsidRPr="00363B75">
        <w:rPr>
          <w:rFonts w:asciiTheme="minorHAnsi" w:hAnsiTheme="minorHAnsi"/>
          <w:i/>
        </w:rPr>
        <w:t>Release Date:</w:t>
      </w:r>
      <w:r>
        <w:rPr>
          <w:rFonts w:asciiTheme="minorHAnsi" w:hAnsiTheme="minorHAnsi"/>
        </w:rPr>
        <w:tab/>
      </w:r>
      <w:r w:rsidR="0017689F">
        <w:t>11 March 1964</w:t>
      </w:r>
    </w:p>
    <w:p w14:paraId="70CE663F" w14:textId="77777777" w:rsidR="0017689F" w:rsidRPr="0017689F" w:rsidRDefault="0017689F" w:rsidP="0017689F">
      <w:pPr>
        <w:spacing w:line="480" w:lineRule="auto"/>
      </w:pPr>
    </w:p>
    <w:p w14:paraId="4E4C01CF" w14:textId="77777777" w:rsidR="00415B37" w:rsidRPr="00363B75" w:rsidRDefault="00415B37" w:rsidP="0017689F">
      <w:pPr>
        <w:spacing w:line="480" w:lineRule="auto"/>
        <w:rPr>
          <w:rFonts w:asciiTheme="minorHAnsi" w:hAnsiTheme="minorHAnsi"/>
          <w:i/>
        </w:rPr>
      </w:pPr>
      <w:r w:rsidRPr="00363B75">
        <w:rPr>
          <w:rFonts w:asciiTheme="minorHAnsi" w:hAnsiTheme="minorHAnsi"/>
          <w:i/>
        </w:rPr>
        <w:t>Major cast members:</w:t>
      </w:r>
    </w:p>
    <w:p w14:paraId="54EE4853" w14:textId="77777777" w:rsidR="00415B37" w:rsidRPr="00415B37" w:rsidRDefault="00415B37" w:rsidP="0017689F">
      <w:pPr>
        <w:spacing w:line="480" w:lineRule="auto"/>
      </w:pPr>
      <w:r w:rsidRPr="00415B37">
        <w:t>Richard Burton as Thomas Becket, Archbishop of Canterbury</w:t>
      </w:r>
    </w:p>
    <w:p w14:paraId="54598818" w14:textId="77777777" w:rsidR="00415B37" w:rsidRPr="00415B37" w:rsidRDefault="00415B37" w:rsidP="0017689F">
      <w:pPr>
        <w:spacing w:line="480" w:lineRule="auto"/>
      </w:pPr>
      <w:r w:rsidRPr="00415B37">
        <w:t>Peter O'Toole as King Henry II of England</w:t>
      </w:r>
    </w:p>
    <w:p w14:paraId="06455162" w14:textId="518DA761" w:rsidR="00415B37" w:rsidRPr="00415B37" w:rsidRDefault="00415B37" w:rsidP="0017689F">
      <w:pPr>
        <w:spacing w:line="480" w:lineRule="auto"/>
        <w:rPr>
          <w:rFonts w:asciiTheme="minorHAnsi" w:hAnsiTheme="minorHAnsi"/>
        </w:rPr>
      </w:pPr>
    </w:p>
    <w:p w14:paraId="60A43CF3" w14:textId="1BA7F14D" w:rsidR="00981559" w:rsidRPr="00415B37" w:rsidRDefault="00415B37" w:rsidP="0017689F">
      <w:pPr>
        <w:spacing w:line="480" w:lineRule="auto"/>
      </w:pPr>
      <w:r w:rsidRPr="00363B75">
        <w:rPr>
          <w:rFonts w:asciiTheme="minorHAnsi" w:hAnsiTheme="minorHAnsi"/>
          <w:i/>
        </w:rPr>
        <w:t>Religious Theme</w:t>
      </w:r>
      <w:r>
        <w:rPr>
          <w:rFonts w:asciiTheme="minorHAnsi" w:hAnsiTheme="minorHAnsi"/>
        </w:rPr>
        <w:t>:</w:t>
      </w:r>
      <w:r>
        <w:rPr>
          <w:rFonts w:asciiTheme="minorHAnsi" w:hAnsiTheme="minorHAnsi"/>
        </w:rPr>
        <w:tab/>
      </w:r>
      <w:r w:rsidRPr="00415B37">
        <w:rPr>
          <w:rFonts w:asciiTheme="minorHAnsi" w:hAnsiTheme="minorHAnsi"/>
        </w:rPr>
        <w:t xml:space="preserve"> </w:t>
      </w:r>
      <w:r w:rsidRPr="00415B37">
        <w:t>Martyrdom</w:t>
      </w:r>
    </w:p>
    <w:p w14:paraId="0B0CF79E" w14:textId="425B11E6" w:rsidR="00415B37" w:rsidRDefault="00415B37" w:rsidP="0017689F">
      <w:pPr>
        <w:spacing w:line="480" w:lineRule="auto"/>
        <w:rPr>
          <w:rFonts w:asciiTheme="minorHAnsi" w:hAnsiTheme="minorHAnsi"/>
        </w:rPr>
      </w:pPr>
    </w:p>
    <w:p w14:paraId="3ACA8058" w14:textId="77777777" w:rsidR="0017689F" w:rsidRPr="00415B37" w:rsidRDefault="0017689F" w:rsidP="0017689F">
      <w:pPr>
        <w:spacing w:line="480" w:lineRule="auto"/>
        <w:rPr>
          <w:rFonts w:asciiTheme="minorHAnsi" w:hAnsiTheme="minorHAnsi"/>
        </w:rPr>
      </w:pPr>
    </w:p>
    <w:p w14:paraId="62CD5C8D" w14:textId="1ED23DB1" w:rsidR="000A5F2F" w:rsidRPr="00363B75" w:rsidRDefault="00981559" w:rsidP="0017689F">
      <w:pPr>
        <w:spacing w:line="480" w:lineRule="auto"/>
        <w:rPr>
          <w:rFonts w:asciiTheme="minorHAnsi" w:hAnsiTheme="minorHAnsi"/>
          <w:i/>
        </w:rPr>
      </w:pPr>
      <w:r w:rsidRPr="00363B75">
        <w:rPr>
          <w:rFonts w:asciiTheme="minorHAnsi" w:hAnsiTheme="minorHAnsi"/>
          <w:i/>
        </w:rPr>
        <w:lastRenderedPageBreak/>
        <w:t xml:space="preserve">How does this theme </w:t>
      </w:r>
      <w:r w:rsidR="00415B37" w:rsidRPr="00363B75">
        <w:rPr>
          <w:rFonts w:asciiTheme="minorHAnsi" w:hAnsiTheme="minorHAnsi"/>
          <w:i/>
        </w:rPr>
        <w:t>connect</w:t>
      </w:r>
      <w:r w:rsidRPr="00363B75">
        <w:rPr>
          <w:rFonts w:asciiTheme="minorHAnsi" w:hAnsiTheme="minorHAnsi"/>
          <w:i/>
        </w:rPr>
        <w:t xml:space="preserve"> to</w:t>
      </w:r>
      <w:r w:rsidR="00341D1B" w:rsidRPr="00363B75">
        <w:rPr>
          <w:rFonts w:asciiTheme="minorHAnsi" w:hAnsiTheme="minorHAnsi"/>
          <w:i/>
        </w:rPr>
        <w:t xml:space="preserve"> the core narratives and/or doctrines of Christianity?</w:t>
      </w:r>
    </w:p>
    <w:p w14:paraId="7B647718" w14:textId="032DB58C" w:rsidR="000A5F2F" w:rsidRPr="00415B37" w:rsidRDefault="00415B37" w:rsidP="0017689F">
      <w:pPr>
        <w:spacing w:line="480" w:lineRule="auto"/>
        <w:ind w:firstLine="720"/>
      </w:pPr>
      <w:r w:rsidRPr="00415B37">
        <w:t>Christianity is not violence</w:t>
      </w:r>
      <w:r>
        <w:t>-</w:t>
      </w:r>
      <w:r w:rsidRPr="00415B37">
        <w:t xml:space="preserve">oriented when it comes to leadership. However, when other parties like the State reinforce assassination on religious </w:t>
      </w:r>
      <w:r>
        <w:t xml:space="preserve">leaders, with the interest of having a monarchy rule, the martyrs stand with what they believe to the end. This is similar to the story of Becket. </w:t>
      </w:r>
      <w:r w:rsidRPr="00415B37">
        <w:t xml:space="preserve"> </w:t>
      </w:r>
    </w:p>
    <w:p w14:paraId="5839C6CF" w14:textId="77777777" w:rsidR="000A5F2F" w:rsidRPr="00415B37" w:rsidRDefault="000A5F2F" w:rsidP="0017689F">
      <w:pPr>
        <w:spacing w:line="480" w:lineRule="auto"/>
      </w:pPr>
    </w:p>
    <w:p w14:paraId="3B8CCD0A" w14:textId="0B9A7F13" w:rsidR="000A5F2F" w:rsidRPr="00363B75" w:rsidRDefault="000A5F2F" w:rsidP="0017689F">
      <w:pPr>
        <w:spacing w:line="480" w:lineRule="auto"/>
        <w:rPr>
          <w:rFonts w:asciiTheme="minorHAnsi" w:hAnsiTheme="minorHAnsi"/>
          <w:i/>
        </w:rPr>
      </w:pPr>
      <w:r w:rsidRPr="00363B75">
        <w:rPr>
          <w:rFonts w:asciiTheme="minorHAnsi" w:hAnsiTheme="minorHAnsi"/>
          <w:i/>
        </w:rPr>
        <w:t>Who is the protagonist of this film?</w:t>
      </w:r>
    </w:p>
    <w:p w14:paraId="4109ACC2" w14:textId="488F2A86" w:rsidR="00415B37" w:rsidRPr="00415B37" w:rsidRDefault="00415B37" w:rsidP="0017689F">
      <w:pPr>
        <w:spacing w:line="480" w:lineRule="auto"/>
      </w:pPr>
      <w:r>
        <w:rPr>
          <w:rFonts w:asciiTheme="minorHAnsi" w:hAnsiTheme="minorHAnsi"/>
        </w:rPr>
        <w:t xml:space="preserve"> </w:t>
      </w:r>
      <w:r w:rsidRPr="00415B37">
        <w:t>King Henry II</w:t>
      </w:r>
    </w:p>
    <w:p w14:paraId="23A2CA4F" w14:textId="77777777" w:rsidR="000A5F2F" w:rsidRPr="00415B37" w:rsidRDefault="000A5F2F" w:rsidP="0017689F">
      <w:pPr>
        <w:spacing w:line="480" w:lineRule="auto"/>
        <w:rPr>
          <w:rFonts w:asciiTheme="minorHAnsi" w:hAnsiTheme="minorHAnsi"/>
        </w:rPr>
      </w:pPr>
    </w:p>
    <w:p w14:paraId="3737EBBA" w14:textId="77777777" w:rsidR="000A5F2F" w:rsidRPr="00415B37" w:rsidRDefault="000A5F2F" w:rsidP="0017689F">
      <w:pPr>
        <w:spacing w:line="480" w:lineRule="auto"/>
        <w:rPr>
          <w:rFonts w:asciiTheme="minorHAnsi" w:hAnsiTheme="minorHAnsi"/>
        </w:rPr>
      </w:pPr>
      <w:r w:rsidRPr="00415B37">
        <w:rPr>
          <w:rFonts w:asciiTheme="minorHAnsi" w:hAnsiTheme="minorHAnsi"/>
        </w:rPr>
        <w:t>Plot Summary:</w:t>
      </w:r>
    </w:p>
    <w:p w14:paraId="775B0CCB" w14:textId="77777777" w:rsidR="000A5F2F" w:rsidRPr="00415B37" w:rsidRDefault="000A5F2F" w:rsidP="0017689F">
      <w:pPr>
        <w:spacing w:line="480" w:lineRule="auto"/>
        <w:rPr>
          <w:rFonts w:asciiTheme="minorHAnsi" w:hAnsiTheme="minorHAnsi"/>
        </w:rPr>
      </w:pPr>
    </w:p>
    <w:p w14:paraId="7B06B9DC" w14:textId="76417A9C" w:rsidR="000A5F2F" w:rsidRPr="00363B75" w:rsidRDefault="000A5F2F" w:rsidP="0017689F">
      <w:pPr>
        <w:spacing w:line="480" w:lineRule="auto"/>
        <w:rPr>
          <w:rFonts w:asciiTheme="minorHAnsi" w:hAnsiTheme="minorHAnsi"/>
          <w:i/>
        </w:rPr>
      </w:pPr>
      <w:r w:rsidRPr="00363B75">
        <w:rPr>
          <w:rFonts w:asciiTheme="minorHAnsi" w:hAnsiTheme="minorHAnsi"/>
          <w:i/>
        </w:rPr>
        <w:tab/>
        <w:t>#1.  Where did the protagonist come from?</w:t>
      </w:r>
    </w:p>
    <w:p w14:paraId="4909AAB5" w14:textId="02A159A8" w:rsidR="00415B37" w:rsidRPr="00415B37" w:rsidRDefault="00415B37" w:rsidP="0017689F">
      <w:pPr>
        <w:spacing w:line="480" w:lineRule="auto"/>
        <w:ind w:firstLine="720"/>
      </w:pPr>
      <w:r w:rsidRPr="00415B37">
        <w:t>The protagonist came up as a result of the King’s Chancellor dedicated his life to serve the church rather than the interest of England State.</w:t>
      </w:r>
    </w:p>
    <w:p w14:paraId="4C151F56" w14:textId="77777777" w:rsidR="000A5F2F" w:rsidRPr="00415B37" w:rsidRDefault="000A5F2F" w:rsidP="0017689F">
      <w:pPr>
        <w:spacing w:line="480" w:lineRule="auto"/>
      </w:pPr>
    </w:p>
    <w:p w14:paraId="21076A7A" w14:textId="56B61B53" w:rsidR="00415B37" w:rsidRPr="00363B75" w:rsidRDefault="000A5F2F" w:rsidP="0017689F">
      <w:pPr>
        <w:spacing w:line="480" w:lineRule="auto"/>
        <w:rPr>
          <w:rFonts w:asciiTheme="minorHAnsi" w:hAnsiTheme="minorHAnsi"/>
          <w:i/>
        </w:rPr>
      </w:pPr>
      <w:r w:rsidRPr="00363B75">
        <w:rPr>
          <w:rFonts w:asciiTheme="minorHAnsi" w:hAnsiTheme="minorHAnsi"/>
          <w:i/>
        </w:rPr>
        <w:tab/>
        <w:t>#2.  Where does the protagonist want to go?</w:t>
      </w:r>
    </w:p>
    <w:p w14:paraId="23433385" w14:textId="3BCDEC48" w:rsidR="00415B37" w:rsidRDefault="00415B37" w:rsidP="0017689F">
      <w:pPr>
        <w:spacing w:line="480" w:lineRule="auto"/>
        <w:ind w:firstLine="720"/>
      </w:pPr>
      <w:r w:rsidRPr="00415B37">
        <w:t xml:space="preserve">The aim of it was to get control of church, in terms of taxation and its public </w:t>
      </w:r>
      <w:r>
        <w:t>influence.</w:t>
      </w:r>
    </w:p>
    <w:p w14:paraId="65EE5A86" w14:textId="77777777" w:rsidR="00415B37" w:rsidRPr="00415B37" w:rsidRDefault="00415B37" w:rsidP="0017689F">
      <w:pPr>
        <w:spacing w:line="480" w:lineRule="auto"/>
        <w:ind w:firstLine="720"/>
      </w:pPr>
    </w:p>
    <w:p w14:paraId="3D0C5EFD" w14:textId="77777777" w:rsidR="000A5F2F" w:rsidRPr="00415B37" w:rsidRDefault="000A5F2F" w:rsidP="0017689F">
      <w:pPr>
        <w:spacing w:line="480" w:lineRule="auto"/>
        <w:rPr>
          <w:rFonts w:asciiTheme="minorHAnsi" w:hAnsiTheme="minorHAnsi"/>
        </w:rPr>
      </w:pPr>
    </w:p>
    <w:p w14:paraId="1EA4E1CF" w14:textId="3D6E8DFF" w:rsidR="000A5F2F" w:rsidRPr="00363B75" w:rsidRDefault="000A5F2F" w:rsidP="0017689F">
      <w:pPr>
        <w:spacing w:line="480" w:lineRule="auto"/>
        <w:rPr>
          <w:rFonts w:asciiTheme="minorHAnsi" w:hAnsiTheme="minorHAnsi"/>
          <w:i/>
        </w:rPr>
      </w:pPr>
      <w:r w:rsidRPr="00363B75">
        <w:rPr>
          <w:rFonts w:asciiTheme="minorHAnsi" w:hAnsiTheme="minorHAnsi"/>
          <w:i/>
        </w:rPr>
        <w:tab/>
        <w:t>#3.  What is the protagonist’s plan for achieving the goal?</w:t>
      </w:r>
    </w:p>
    <w:p w14:paraId="554A3D30" w14:textId="69AD3DB3" w:rsidR="00415B37" w:rsidRPr="00415B37" w:rsidRDefault="00415B37" w:rsidP="0017689F">
      <w:pPr>
        <w:spacing w:line="480" w:lineRule="auto"/>
        <w:ind w:firstLine="720"/>
      </w:pPr>
      <w:r w:rsidRPr="00415B37">
        <w:t xml:space="preserve">The King’s plan narrowed down to killing his friend Thomas Becket (The archbishop)  </w:t>
      </w:r>
    </w:p>
    <w:p w14:paraId="36778A22" w14:textId="77777777" w:rsidR="000A5F2F" w:rsidRPr="00415B37" w:rsidRDefault="000A5F2F" w:rsidP="0017689F">
      <w:pPr>
        <w:spacing w:line="480" w:lineRule="auto"/>
        <w:rPr>
          <w:rFonts w:asciiTheme="minorHAnsi" w:hAnsiTheme="minorHAnsi"/>
        </w:rPr>
      </w:pPr>
    </w:p>
    <w:p w14:paraId="22FAFC37" w14:textId="0413B4C1" w:rsidR="000A5F2F" w:rsidRPr="00363B75" w:rsidRDefault="000A5F2F" w:rsidP="0017689F">
      <w:pPr>
        <w:spacing w:line="480" w:lineRule="auto"/>
        <w:rPr>
          <w:rFonts w:asciiTheme="minorHAnsi" w:hAnsiTheme="minorHAnsi"/>
          <w:i/>
        </w:rPr>
      </w:pPr>
      <w:r w:rsidRPr="00363B75">
        <w:rPr>
          <w:rFonts w:asciiTheme="minorHAnsi" w:hAnsiTheme="minorHAnsi"/>
          <w:i/>
        </w:rPr>
        <w:tab/>
        <w:t>#4.  From whom does the protagonist get help?</w:t>
      </w:r>
    </w:p>
    <w:p w14:paraId="0309FD13" w14:textId="50A99CC8" w:rsidR="00415B37" w:rsidRPr="00415B37" w:rsidRDefault="00415B37" w:rsidP="0017689F">
      <w:pPr>
        <w:spacing w:line="480" w:lineRule="auto"/>
        <w:ind w:firstLine="720"/>
      </w:pPr>
      <w:r w:rsidRPr="00415B37">
        <w:t>Since the King could not kill the Archbishop himself, he depended on his loyal soldiers to slay him</w:t>
      </w:r>
    </w:p>
    <w:p w14:paraId="11AA96DC" w14:textId="77777777" w:rsidR="000A5F2F" w:rsidRPr="00415B37" w:rsidRDefault="000A5F2F" w:rsidP="0017689F">
      <w:pPr>
        <w:spacing w:line="480" w:lineRule="auto"/>
        <w:rPr>
          <w:rFonts w:asciiTheme="minorHAnsi" w:hAnsiTheme="minorHAnsi"/>
        </w:rPr>
      </w:pPr>
    </w:p>
    <w:p w14:paraId="586A3755" w14:textId="3F7E28A9" w:rsidR="000A5F2F" w:rsidRPr="00363B75" w:rsidRDefault="000A5F2F" w:rsidP="0017689F">
      <w:pPr>
        <w:spacing w:line="480" w:lineRule="auto"/>
        <w:rPr>
          <w:rFonts w:asciiTheme="minorHAnsi" w:hAnsiTheme="minorHAnsi"/>
          <w:i/>
        </w:rPr>
      </w:pPr>
      <w:r w:rsidRPr="00363B75">
        <w:rPr>
          <w:rFonts w:asciiTheme="minorHAnsi" w:hAnsiTheme="minorHAnsi"/>
          <w:i/>
        </w:rPr>
        <w:t>How does this film explain and/or demonstrate this theme from Christianity?</w:t>
      </w:r>
    </w:p>
    <w:p w14:paraId="65EAA5B9" w14:textId="5ED07687" w:rsidR="00415B37" w:rsidRPr="00363B75" w:rsidRDefault="00415B37" w:rsidP="0017689F">
      <w:pPr>
        <w:spacing w:line="480" w:lineRule="auto"/>
        <w:ind w:firstLine="720"/>
      </w:pPr>
      <w:r w:rsidRPr="00363B75">
        <w:t>The theme was defined when Thomas Becket could not give up his duty as the Archbishop despite the pressure and hi</w:t>
      </w:r>
      <w:r w:rsidR="00363B75" w:rsidRPr="00363B75">
        <w:t>s friendship. He died along his</w:t>
      </w:r>
      <w:r w:rsidRPr="00363B75">
        <w:t xml:space="preserve"> Christianity course.</w:t>
      </w:r>
    </w:p>
    <w:p w14:paraId="7DD9A7AB" w14:textId="77777777" w:rsidR="00341D1B" w:rsidRPr="00415B37" w:rsidRDefault="00341D1B" w:rsidP="0017689F">
      <w:pPr>
        <w:spacing w:line="480" w:lineRule="auto"/>
        <w:rPr>
          <w:rFonts w:asciiTheme="minorHAnsi" w:hAnsiTheme="minorHAnsi"/>
        </w:rPr>
      </w:pPr>
    </w:p>
    <w:p w14:paraId="3FF236EC" w14:textId="1193707A" w:rsidR="000A5F2F" w:rsidRPr="00363B75" w:rsidRDefault="00341D1B" w:rsidP="0017689F">
      <w:pPr>
        <w:spacing w:line="480" w:lineRule="auto"/>
        <w:rPr>
          <w:rFonts w:asciiTheme="minorHAnsi" w:hAnsiTheme="minorHAnsi"/>
          <w:i/>
        </w:rPr>
      </w:pPr>
      <w:r w:rsidRPr="00363B75">
        <w:rPr>
          <w:rFonts w:asciiTheme="minorHAnsi" w:hAnsiTheme="minorHAnsi"/>
          <w:i/>
        </w:rPr>
        <w:t>How well d</w:t>
      </w:r>
      <w:r w:rsidR="00981559" w:rsidRPr="00363B75">
        <w:rPr>
          <w:rFonts w:asciiTheme="minorHAnsi" w:hAnsiTheme="minorHAnsi"/>
          <w:i/>
        </w:rPr>
        <w:t>oes this film convey this theme?</w:t>
      </w:r>
    </w:p>
    <w:p w14:paraId="604EA0EE" w14:textId="64244FC5" w:rsidR="00363B75" w:rsidRPr="00415B37" w:rsidRDefault="0017689F" w:rsidP="0017689F">
      <w:pPr>
        <w:spacing w:line="480" w:lineRule="auto"/>
        <w:ind w:firstLine="720"/>
        <w:rPr>
          <w:rFonts w:asciiTheme="minorHAnsi" w:hAnsiTheme="minorHAnsi"/>
        </w:rPr>
      </w:pPr>
      <w:r w:rsidRPr="00BA45D8">
        <w:t>The film showcases</w:t>
      </w:r>
      <w:r w:rsidR="00363B75" w:rsidRPr="00BA45D8">
        <w:t xml:space="preserve"> how desperate the King needed the church support </w:t>
      </w:r>
      <w:r w:rsidRPr="00BA45D8">
        <w:t>and how he later run out of options when his friend (Chancellor Becket) dedicated his life to the Church. For his State resolutions to prosper, he had to plot the killing</w:t>
      </w:r>
      <w:r>
        <w:rPr>
          <w:rFonts w:asciiTheme="minorHAnsi" w:hAnsiTheme="minorHAnsi"/>
        </w:rPr>
        <w:t>.</w:t>
      </w:r>
    </w:p>
    <w:sectPr w:rsidR="00363B75" w:rsidRPr="00415B37" w:rsidSect="009D08E5">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894D81" w14:textId="77777777" w:rsidR="00353D85" w:rsidRDefault="00353D85" w:rsidP="00341D1B">
      <w:r>
        <w:separator/>
      </w:r>
    </w:p>
  </w:endnote>
  <w:endnote w:type="continuationSeparator" w:id="0">
    <w:p w14:paraId="232F9E11" w14:textId="77777777" w:rsidR="00353D85" w:rsidRDefault="00353D85" w:rsidP="00341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78D38B" w14:textId="77777777" w:rsidR="00353D85" w:rsidRDefault="00353D85" w:rsidP="00341D1B">
      <w:r>
        <w:separator/>
      </w:r>
    </w:p>
  </w:footnote>
  <w:footnote w:type="continuationSeparator" w:id="0">
    <w:p w14:paraId="7EDC72BC" w14:textId="77777777" w:rsidR="00353D85" w:rsidRDefault="00353D85" w:rsidP="00341D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40D596" w14:textId="77777777" w:rsidR="00981559" w:rsidRPr="00341D1B" w:rsidRDefault="00981559" w:rsidP="00341D1B">
    <w:pPr>
      <w:pStyle w:val="Header"/>
      <w:jc w:val="center"/>
      <w:rPr>
        <w:sz w:val="20"/>
        <w:szCs w:val="20"/>
      </w:rPr>
    </w:pPr>
    <w:r w:rsidRPr="00341D1B">
      <w:rPr>
        <w:sz w:val="20"/>
        <w:szCs w:val="20"/>
      </w:rPr>
      <w:t>Version 022117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7A0tjA2NDQ2MzUyNDRR0lEKTi0uzszPAykwrAUAb+OiwSwAAAA="/>
  </w:docVars>
  <w:rsids>
    <w:rsidRoot w:val="000A5F2F"/>
    <w:rsid w:val="000A5F2F"/>
    <w:rsid w:val="0017689F"/>
    <w:rsid w:val="00341D1B"/>
    <w:rsid w:val="00352BB4"/>
    <w:rsid w:val="00353D85"/>
    <w:rsid w:val="00363B75"/>
    <w:rsid w:val="00415B37"/>
    <w:rsid w:val="005109F5"/>
    <w:rsid w:val="00535964"/>
    <w:rsid w:val="00603708"/>
    <w:rsid w:val="0066221C"/>
    <w:rsid w:val="00981559"/>
    <w:rsid w:val="009D08E5"/>
    <w:rsid w:val="00AF63AC"/>
    <w:rsid w:val="00BA45D8"/>
    <w:rsid w:val="00C61A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48A96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1D1B"/>
    <w:pPr>
      <w:tabs>
        <w:tab w:val="center" w:pos="4320"/>
        <w:tab w:val="right" w:pos="8640"/>
      </w:tabs>
    </w:pPr>
  </w:style>
  <w:style w:type="character" w:customStyle="1" w:styleId="HeaderChar">
    <w:name w:val="Header Char"/>
    <w:basedOn w:val="DefaultParagraphFont"/>
    <w:link w:val="Header"/>
    <w:uiPriority w:val="99"/>
    <w:rsid w:val="00341D1B"/>
  </w:style>
  <w:style w:type="paragraph" w:styleId="Footer">
    <w:name w:val="footer"/>
    <w:basedOn w:val="Normal"/>
    <w:link w:val="FooterChar"/>
    <w:uiPriority w:val="99"/>
    <w:unhideWhenUsed/>
    <w:rsid w:val="00341D1B"/>
    <w:pPr>
      <w:tabs>
        <w:tab w:val="center" w:pos="4320"/>
        <w:tab w:val="right" w:pos="8640"/>
      </w:tabs>
    </w:pPr>
  </w:style>
  <w:style w:type="character" w:customStyle="1" w:styleId="FooterChar">
    <w:name w:val="Footer Char"/>
    <w:basedOn w:val="DefaultParagraphFont"/>
    <w:link w:val="Footer"/>
    <w:uiPriority w:val="99"/>
    <w:rsid w:val="00341D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1D1B"/>
    <w:pPr>
      <w:tabs>
        <w:tab w:val="center" w:pos="4320"/>
        <w:tab w:val="right" w:pos="8640"/>
      </w:tabs>
    </w:pPr>
  </w:style>
  <w:style w:type="character" w:customStyle="1" w:styleId="HeaderChar">
    <w:name w:val="Header Char"/>
    <w:basedOn w:val="DefaultParagraphFont"/>
    <w:link w:val="Header"/>
    <w:uiPriority w:val="99"/>
    <w:rsid w:val="00341D1B"/>
  </w:style>
  <w:style w:type="paragraph" w:styleId="Footer">
    <w:name w:val="footer"/>
    <w:basedOn w:val="Normal"/>
    <w:link w:val="FooterChar"/>
    <w:uiPriority w:val="99"/>
    <w:unhideWhenUsed/>
    <w:rsid w:val="00341D1B"/>
    <w:pPr>
      <w:tabs>
        <w:tab w:val="center" w:pos="4320"/>
        <w:tab w:val="right" w:pos="8640"/>
      </w:tabs>
    </w:pPr>
  </w:style>
  <w:style w:type="character" w:customStyle="1" w:styleId="FooterChar">
    <w:name w:val="Footer Char"/>
    <w:basedOn w:val="DefaultParagraphFont"/>
    <w:link w:val="Footer"/>
    <w:uiPriority w:val="99"/>
    <w:rsid w:val="00341D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318</Words>
  <Characters>1814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2018-08-17T00:14:00Z</dcterms:created>
  <dcterms:modified xsi:type="dcterms:W3CDTF">2018-08-17T00:14:00Z</dcterms:modified>
</cp:coreProperties>
</file>